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3BB" w:rsidRDefault="00AC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AC23BB" w:rsidRDefault="00B479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9" w:line="243" w:lineRule="auto"/>
        <w:ind w:left="1620" w:right="763"/>
        <w:jc w:val="center"/>
        <w:rPr>
          <w:rFonts w:ascii="Calibri" w:eastAsia="Calibri" w:hAnsi="Calibri" w:cs="Calibri"/>
          <w:b/>
          <w:color w:val="000000"/>
        </w:rPr>
      </w:pPr>
      <w:bookmarkStart w:id="0" w:name="_GoBack"/>
      <w:proofErr w:type="spellStart"/>
      <w:r>
        <w:rPr>
          <w:rFonts w:ascii="Calibri" w:eastAsia="Calibri" w:hAnsi="Calibri" w:cs="Calibri"/>
          <w:b/>
          <w:color w:val="000000"/>
        </w:rPr>
        <w:t>Евидентен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лист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за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посетители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на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територијата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на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Национален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Парк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Шар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bookmarkEnd w:id="0"/>
      <w:proofErr w:type="spellStart"/>
      <w:r>
        <w:rPr>
          <w:rFonts w:ascii="Calibri" w:eastAsia="Calibri" w:hAnsi="Calibri" w:cs="Calibri"/>
          <w:b/>
          <w:color w:val="000000"/>
        </w:rPr>
        <w:t>Планина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Listë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evidentuese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për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visitorët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në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territorin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e </w:t>
      </w:r>
      <w:proofErr w:type="spellStart"/>
      <w:r>
        <w:rPr>
          <w:rFonts w:ascii="Calibri" w:eastAsia="Calibri" w:hAnsi="Calibri" w:cs="Calibri"/>
          <w:b/>
          <w:color w:val="000000"/>
        </w:rPr>
        <w:t>Parkut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</w:rPr>
        <w:t>Kombëtar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Mali </w:t>
      </w:r>
      <w:proofErr w:type="spellStart"/>
      <w:r>
        <w:rPr>
          <w:rFonts w:ascii="Calibri" w:eastAsia="Calibri" w:hAnsi="Calibri" w:cs="Calibri"/>
          <w:b/>
          <w:color w:val="000000"/>
        </w:rPr>
        <w:t>Sharr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AC23BB" w:rsidRDefault="00B4797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1106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Evidentiary list for the visitors inside territory of National Park </w:t>
      </w:r>
      <w:proofErr w:type="spellStart"/>
      <w:r>
        <w:rPr>
          <w:rFonts w:ascii="Calibri" w:eastAsia="Calibri" w:hAnsi="Calibri" w:cs="Calibri"/>
          <w:b/>
          <w:color w:val="000000"/>
        </w:rPr>
        <w:t>Sharr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Mountain</w:t>
      </w:r>
    </w:p>
    <w:p w:rsidR="00DD0C5F" w:rsidRDefault="00DD0C5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right="1106"/>
        <w:jc w:val="right"/>
        <w:rPr>
          <w:rFonts w:ascii="Calibri" w:eastAsia="Calibri" w:hAnsi="Calibri" w:cs="Calibri"/>
          <w:b/>
          <w:color w:val="000000"/>
        </w:rPr>
      </w:pPr>
    </w:p>
    <w:tbl>
      <w:tblPr>
        <w:tblStyle w:val="a"/>
        <w:tblW w:w="0" w:type="auto"/>
        <w:tblInd w:w="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674"/>
        <w:gridCol w:w="1927"/>
        <w:gridCol w:w="1313"/>
        <w:gridCol w:w="2596"/>
        <w:gridCol w:w="1644"/>
        <w:gridCol w:w="1933"/>
      </w:tblGrid>
      <w:tr w:rsidR="00AC23BB" w:rsidTr="00DD0C5F">
        <w:trPr>
          <w:trHeight w:val="1353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P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mk-MK"/>
              </w:rPr>
              <w:t>БР</w:t>
            </w:r>
            <w:r>
              <w:rPr>
                <w:rFonts w:ascii="Calibri" w:eastAsia="Calibri" w:hAnsi="Calibri" w:cs="Calibri"/>
                <w:b/>
                <w:color w:val="000000"/>
              </w:rPr>
              <w:t>/</w:t>
            </w:r>
          </w:p>
          <w:p w:rsid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NR/</w:t>
            </w:r>
          </w:p>
          <w:p w:rsidR="00DD0C5F" w:rsidRP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NR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47" w:right="125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mk-MK"/>
              </w:rPr>
              <w:t>Име-</w:t>
            </w:r>
            <w:r w:rsidR="00B47971"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Прези</w:t>
            </w:r>
            <w:r>
              <w:rPr>
                <w:rFonts w:ascii="Calibri" w:eastAsia="Calibri" w:hAnsi="Calibri" w:cs="Calibri"/>
                <w:b/>
                <w:color w:val="000000"/>
              </w:rPr>
              <w:t>m</w:t>
            </w:r>
            <w:r w:rsidR="00B47971"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е</w:t>
            </w:r>
          </w:p>
          <w:p w:rsid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47" w:right="125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mk-MK"/>
              </w:rPr>
              <w:t>/</w:t>
            </w:r>
          </w:p>
          <w:p w:rsidR="00DD0C5F" w:rsidRDefault="00B47971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47" w:right="125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Emri/Mbiemri</w:t>
            </w:r>
          </w:p>
          <w:p w:rsid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47" w:right="125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mk-MK"/>
              </w:rPr>
              <w:t>/</w:t>
            </w:r>
          </w:p>
          <w:p w:rsidR="00AC23BB" w:rsidRPr="00DD0C5F" w:rsidRDefault="00B47971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47" w:right="125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Name/Surname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Pr="00DD0C5F" w:rsidRDefault="00B47971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Матичен</w:t>
            </w:r>
          </w:p>
          <w:p w:rsidR="00DD0C5F" w:rsidRPr="00DD0C5F" w:rsidRDefault="00B47971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број</w:t>
            </w:r>
          </w:p>
          <w:p w:rsidR="00AC23BB" w:rsidRP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/</w:t>
            </w:r>
          </w:p>
          <w:p w:rsidR="00AC23BB" w:rsidRPr="00DD0C5F" w:rsidRDefault="00B47971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ind w:right="169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 xml:space="preserve">Numri amë </w:t>
            </w:r>
            <w:r w:rsidR="00DD0C5F"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/</w:t>
            </w:r>
          </w:p>
          <w:p w:rsidR="00AC23BB" w:rsidRPr="00DD0C5F" w:rsidRDefault="00B47971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ID number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Pr="00DD0C5F" w:rsidRDefault="00B47971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7" w:right="70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Регистарски таблици  на возило</w:t>
            </w:r>
          </w:p>
          <w:p w:rsidR="00DD0C5F" w:rsidRP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37" w:right="70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/</w:t>
            </w:r>
          </w:p>
          <w:p w:rsidR="00AC23BB" w:rsidRP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 w:rsidRP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Targat e automjetit</w:t>
            </w:r>
          </w:p>
          <w:p w:rsid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/</w:t>
            </w:r>
          </w:p>
          <w:p w:rsidR="00AC23BB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Vehicle License </w:t>
            </w:r>
            <w:r w:rsidR="00B47971">
              <w:rPr>
                <w:rFonts w:ascii="Calibri" w:eastAsia="Calibri" w:hAnsi="Calibri" w:cs="Calibri"/>
                <w:b/>
                <w:color w:val="000000"/>
              </w:rPr>
              <w:t>plates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C5F" w:rsidRDefault="00B47971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67" w:right="116" w:firstLine="1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Б</w:t>
            </w:r>
            <w:r w:rsidR="00DD0C5F">
              <w:rPr>
                <w:rFonts w:ascii="Calibri" w:eastAsia="Calibri" w:hAnsi="Calibri" w:cs="Calibri"/>
                <w:b/>
                <w:color w:val="000000"/>
              </w:rPr>
              <w:t>рој</w:t>
            </w:r>
            <w:proofErr w:type="spellEnd"/>
            <w:r w:rsidR="00DD0C5F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за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к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онтакт</w:t>
            </w:r>
            <w:proofErr w:type="spellEnd"/>
          </w:p>
          <w:p w:rsidR="00DD0C5F" w:rsidRP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67" w:right="116" w:firstLine="1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mk-MK"/>
              </w:rPr>
              <w:t>/</w:t>
            </w:r>
          </w:p>
          <w:p w:rsidR="00DD0C5F" w:rsidRDefault="00B47971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67" w:right="116" w:firstLine="18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Numër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kontakti</w:t>
            </w:r>
            <w:proofErr w:type="spellEnd"/>
          </w:p>
          <w:p w:rsid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67" w:right="116" w:firstLine="18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mk-MK"/>
              </w:rPr>
              <w:t>/</w:t>
            </w:r>
          </w:p>
          <w:p w:rsidR="00AC23BB" w:rsidRDefault="00B47971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67" w:right="116" w:firstLine="18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Contact number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0C5F" w:rsidRDefault="00B47971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3" w:right="5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</w:t>
            </w:r>
            <w:r w:rsidR="00DD0C5F">
              <w:rPr>
                <w:rFonts w:ascii="Calibri" w:eastAsia="Calibri" w:hAnsi="Calibri" w:cs="Calibri"/>
                <w:b/>
                <w:color w:val="000000"/>
              </w:rPr>
              <w:t>атум</w:t>
            </w:r>
            <w:proofErr w:type="spellEnd"/>
            <w:r w:rsidR="00DD0C5F">
              <w:rPr>
                <w:rFonts w:ascii="Calibri" w:eastAsia="Calibri" w:hAnsi="Calibri" w:cs="Calibri"/>
                <w:b/>
                <w:color w:val="000000"/>
                <w:lang w:val="mk-MK"/>
              </w:rPr>
              <w:t>-</w:t>
            </w:r>
            <w:proofErr w:type="spellStart"/>
            <w:r w:rsidR="00DD0C5F">
              <w:rPr>
                <w:rFonts w:ascii="Calibri" w:eastAsia="Calibri" w:hAnsi="Calibri" w:cs="Calibri"/>
                <w:b/>
                <w:color w:val="000000"/>
              </w:rPr>
              <w:t>Дестинација</w:t>
            </w:r>
            <w:proofErr w:type="spellEnd"/>
          </w:p>
          <w:p w:rsid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3" w:right="57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mk-MK"/>
              </w:rPr>
              <w:t>/</w:t>
            </w:r>
          </w:p>
          <w:p w:rsid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3" w:right="5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Data</w:t>
            </w:r>
            <w:r>
              <w:rPr>
                <w:rFonts w:ascii="Calibri" w:eastAsia="Calibri" w:hAnsi="Calibri" w:cs="Calibri"/>
                <w:b/>
                <w:color w:val="000000"/>
                <w:lang w:val="mk-MK"/>
              </w:rPr>
              <w:t>-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Destinacioni</w:t>
            </w:r>
            <w:proofErr w:type="spellEnd"/>
          </w:p>
          <w:p w:rsidR="00DD0C5F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3" w:right="57"/>
              <w:jc w:val="center"/>
              <w:rPr>
                <w:rFonts w:ascii="Calibri" w:eastAsia="Calibri" w:hAnsi="Calibri" w:cs="Calibri"/>
                <w:b/>
                <w:color w:val="000000"/>
                <w:lang w:val="mk-MK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mk-MK"/>
              </w:rPr>
              <w:t>/</w:t>
            </w:r>
          </w:p>
          <w:p w:rsidR="00AC23BB" w:rsidRDefault="00DD0C5F" w:rsidP="00DD0C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3" w:lineRule="auto"/>
              <w:ind w:left="113" w:right="5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Date</w:t>
            </w:r>
            <w:r>
              <w:rPr>
                <w:rFonts w:ascii="Calibri" w:eastAsia="Calibri" w:hAnsi="Calibri" w:cs="Calibri"/>
                <w:b/>
                <w:color w:val="000000"/>
                <w:lang w:val="mk-MK"/>
              </w:rPr>
              <w:t>-</w:t>
            </w:r>
            <w:r w:rsidR="00B47971">
              <w:rPr>
                <w:rFonts w:ascii="Calibri" w:eastAsia="Calibri" w:hAnsi="Calibri" w:cs="Calibri"/>
                <w:b/>
                <w:color w:val="000000"/>
              </w:rPr>
              <w:t>Destination</w:t>
            </w: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4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2.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3.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4.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5.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6.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7.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8.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97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9.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10.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11.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12.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13.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14.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15.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16.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C23BB" w:rsidTr="00DD0C5F">
        <w:trPr>
          <w:trHeight w:val="547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5"/>
              <w:jc w:val="right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17.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AC23BB" w:rsidRDefault="00AC23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C23BB" w:rsidRDefault="00AC23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C23BB" w:rsidRDefault="00AC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:rsidR="00AC23BB" w:rsidRDefault="00AC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tbl>
      <w:tblPr>
        <w:tblStyle w:val="a0"/>
        <w:tblW w:w="10105" w:type="dxa"/>
        <w:tblInd w:w="8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34"/>
        <w:gridCol w:w="3766"/>
        <w:gridCol w:w="3905"/>
      </w:tblGrid>
      <w:tr w:rsidR="00AC23BB">
        <w:trPr>
          <w:trHeight w:val="832"/>
        </w:trPr>
        <w:tc>
          <w:tcPr>
            <w:tcW w:w="2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Дополнителни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 </w:t>
            </w:r>
          </w:p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информаци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3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Informacione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</w:rPr>
              <w:t>shtesë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</w:tc>
        <w:tc>
          <w:tcPr>
            <w:tcW w:w="3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B47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Additional information</w:t>
            </w:r>
          </w:p>
        </w:tc>
      </w:tr>
      <w:tr w:rsidR="00AC23BB">
        <w:trPr>
          <w:trHeight w:val="6000"/>
        </w:trPr>
        <w:tc>
          <w:tcPr>
            <w:tcW w:w="24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7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  <w:tc>
          <w:tcPr>
            <w:tcW w:w="3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C23BB" w:rsidRDefault="00AC23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:rsidR="00AC23BB" w:rsidRDefault="00AC23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C23BB" w:rsidRDefault="00AC23B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C23BB" w:rsidRDefault="00AC23B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sectPr w:rsidR="00AC23BB">
      <w:headerReference w:type="default" r:id="rId6"/>
      <w:footerReference w:type="default" r:id="rId7"/>
      <w:pgSz w:w="12240" w:h="15840"/>
      <w:pgMar w:top="720" w:right="1056" w:bottom="731" w:left="99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2F3" w:rsidRDefault="00B832F3" w:rsidP="00DD0C5F">
      <w:pPr>
        <w:spacing w:line="240" w:lineRule="auto"/>
      </w:pPr>
      <w:r>
        <w:separator/>
      </w:r>
    </w:p>
  </w:endnote>
  <w:endnote w:type="continuationSeparator" w:id="0">
    <w:p w:rsidR="00B832F3" w:rsidRDefault="00B832F3" w:rsidP="00DD0C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C5F" w:rsidRDefault="00DD0C5F">
    <w:pPr>
      <w:pStyle w:val="Footer"/>
    </w:pPr>
    <w:r>
      <w:rPr>
        <w:noProof/>
      </w:rPr>
      <w:drawing>
        <wp:inline distT="0" distB="0" distL="0" distR="0" wp14:anchorId="49A04DF7" wp14:editId="25DBC8DC">
          <wp:extent cx="5731510" cy="490220"/>
          <wp:effectExtent l="0" t="0" r="2540" b="508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90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2F3" w:rsidRDefault="00B832F3" w:rsidP="00DD0C5F">
      <w:pPr>
        <w:spacing w:line="240" w:lineRule="auto"/>
      </w:pPr>
      <w:r>
        <w:separator/>
      </w:r>
    </w:p>
  </w:footnote>
  <w:footnote w:type="continuationSeparator" w:id="0">
    <w:p w:rsidR="00B832F3" w:rsidRDefault="00B832F3" w:rsidP="00DD0C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C5F" w:rsidRDefault="00DD0C5F">
    <w:pPr>
      <w:pStyle w:val="Header"/>
    </w:pPr>
    <w:r>
      <w:rPr>
        <w:noProof/>
      </w:rPr>
      <w:drawing>
        <wp:inline distT="0" distB="0" distL="0" distR="0" wp14:anchorId="29B82B19" wp14:editId="195A37A0">
          <wp:extent cx="5731510" cy="663575"/>
          <wp:effectExtent l="0" t="0" r="254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6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yMjQzMzO0MDc2MTRW0lEKTi0uzszPAykwrAUAGrHf6ywAAAA="/>
  </w:docVars>
  <w:rsids>
    <w:rsidRoot w:val="00AC23BB"/>
    <w:rsid w:val="003C3A9F"/>
    <w:rsid w:val="00AC23BB"/>
    <w:rsid w:val="00B47971"/>
    <w:rsid w:val="00B832F3"/>
    <w:rsid w:val="00DD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23729C-FA0A-4989-B89A-F52345B5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D0C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C5F"/>
  </w:style>
  <w:style w:type="paragraph" w:styleId="Footer">
    <w:name w:val="footer"/>
    <w:basedOn w:val="Normal"/>
    <w:link w:val="FooterChar"/>
    <w:uiPriority w:val="99"/>
    <w:unhideWhenUsed/>
    <w:rsid w:val="00DD0C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Altin Idrizi</dc:creator>
  <cp:lastModifiedBy>User</cp:lastModifiedBy>
  <cp:revision>2</cp:revision>
  <dcterms:created xsi:type="dcterms:W3CDTF">2023-06-27T08:42:00Z</dcterms:created>
  <dcterms:modified xsi:type="dcterms:W3CDTF">2023-06-27T08:42:00Z</dcterms:modified>
</cp:coreProperties>
</file>